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72B7" w14:textId="0568C325" w:rsidR="0056545A" w:rsidRDefault="0056545A" w:rsidP="0056545A">
      <w:pPr>
        <w:spacing w:line="240" w:lineRule="auto"/>
        <w:jc w:val="right"/>
        <w:rPr>
          <w:b/>
          <w:bCs/>
          <w:sz w:val="23"/>
          <w:szCs w:val="23"/>
          <w:lang w:val="el-GR"/>
        </w:rPr>
      </w:pPr>
      <w:r w:rsidRPr="0056545A">
        <w:rPr>
          <w:b/>
          <w:bCs/>
          <w:sz w:val="23"/>
          <w:szCs w:val="23"/>
          <w:lang w:val="el-GR"/>
        </w:rPr>
        <w:t xml:space="preserve">Αθήνα, </w:t>
      </w:r>
      <w:r w:rsidR="00A54585">
        <w:rPr>
          <w:b/>
          <w:bCs/>
          <w:sz w:val="23"/>
          <w:szCs w:val="23"/>
          <w:lang w:val="el-GR"/>
        </w:rPr>
        <w:t>16</w:t>
      </w:r>
      <w:r w:rsidRPr="0056545A">
        <w:rPr>
          <w:b/>
          <w:bCs/>
          <w:sz w:val="23"/>
          <w:szCs w:val="23"/>
          <w:lang w:val="el-GR"/>
        </w:rPr>
        <w:t xml:space="preserve"> </w:t>
      </w:r>
      <w:r w:rsidR="00A54585">
        <w:rPr>
          <w:b/>
          <w:bCs/>
          <w:sz w:val="23"/>
          <w:szCs w:val="23"/>
          <w:lang w:val="el-GR"/>
        </w:rPr>
        <w:t>Ιουνίου</w:t>
      </w:r>
      <w:r w:rsidRPr="0056545A">
        <w:rPr>
          <w:b/>
          <w:bCs/>
          <w:sz w:val="23"/>
          <w:szCs w:val="23"/>
          <w:lang w:val="el-GR"/>
        </w:rPr>
        <w:t xml:space="preserve"> 2025</w:t>
      </w:r>
    </w:p>
    <w:p w14:paraId="0057B01E" w14:textId="77777777" w:rsidR="0056545A" w:rsidRDefault="0056545A" w:rsidP="0056545A">
      <w:pPr>
        <w:spacing w:line="240" w:lineRule="auto"/>
        <w:jc w:val="center"/>
        <w:rPr>
          <w:b/>
          <w:bCs/>
          <w:sz w:val="23"/>
          <w:szCs w:val="23"/>
          <w:lang w:val="el-GR"/>
        </w:rPr>
      </w:pPr>
    </w:p>
    <w:p w14:paraId="77CB8DBF" w14:textId="0B9C2582" w:rsidR="0056545A" w:rsidRDefault="0056545A" w:rsidP="0056545A">
      <w:pPr>
        <w:spacing w:line="240" w:lineRule="auto"/>
        <w:jc w:val="center"/>
        <w:rPr>
          <w:b/>
          <w:bCs/>
          <w:sz w:val="23"/>
          <w:szCs w:val="23"/>
          <w:lang w:val="el-GR"/>
        </w:rPr>
      </w:pPr>
      <w:r>
        <w:rPr>
          <w:b/>
          <w:bCs/>
          <w:sz w:val="23"/>
          <w:szCs w:val="23"/>
          <w:lang w:val="el-GR"/>
        </w:rPr>
        <w:t>ΑΝΑΚΟΙΝΩΣΗ</w:t>
      </w:r>
    </w:p>
    <w:p w14:paraId="02B056C4" w14:textId="77777777" w:rsidR="00800125" w:rsidRDefault="00800125" w:rsidP="005430FE">
      <w:pPr>
        <w:spacing w:line="240" w:lineRule="auto"/>
        <w:jc w:val="both"/>
        <w:rPr>
          <w:sz w:val="23"/>
          <w:szCs w:val="23"/>
          <w:lang w:val="el-GR"/>
        </w:rPr>
      </w:pPr>
    </w:p>
    <w:p w14:paraId="3E44F0EC" w14:textId="28298A51" w:rsidR="00370310" w:rsidRPr="00370310" w:rsidRDefault="005430FE" w:rsidP="005430FE">
      <w:pPr>
        <w:spacing w:line="240" w:lineRule="auto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Σε συνέχεια της από </w:t>
      </w:r>
      <w:r w:rsidR="00A54585">
        <w:rPr>
          <w:sz w:val="23"/>
          <w:szCs w:val="23"/>
          <w:lang w:val="el-GR"/>
        </w:rPr>
        <w:t>30</w:t>
      </w:r>
      <w:r>
        <w:rPr>
          <w:sz w:val="23"/>
          <w:szCs w:val="23"/>
          <w:lang w:val="el-GR"/>
        </w:rPr>
        <w:t>.0</w:t>
      </w:r>
      <w:r w:rsidR="00A54585">
        <w:rPr>
          <w:sz w:val="23"/>
          <w:szCs w:val="23"/>
          <w:lang w:val="el-GR"/>
        </w:rPr>
        <w:t>5</w:t>
      </w:r>
      <w:r>
        <w:rPr>
          <w:sz w:val="23"/>
          <w:szCs w:val="23"/>
          <w:lang w:val="el-GR"/>
        </w:rPr>
        <w:t>.2025</w:t>
      </w:r>
      <w:r w:rsidR="00370310" w:rsidRPr="00370310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Π</w:t>
      </w:r>
      <w:r w:rsidRPr="005430FE">
        <w:rPr>
          <w:sz w:val="23"/>
          <w:szCs w:val="23"/>
          <w:lang w:val="el-GR"/>
        </w:rPr>
        <w:t xml:space="preserve">ρόσκλησης </w:t>
      </w:r>
      <w:r w:rsidR="000E0DFF">
        <w:rPr>
          <w:sz w:val="23"/>
          <w:szCs w:val="23"/>
          <w:lang w:val="el-GR"/>
        </w:rPr>
        <w:t>Υ</w:t>
      </w:r>
      <w:r w:rsidRPr="005430FE">
        <w:rPr>
          <w:sz w:val="23"/>
          <w:szCs w:val="23"/>
          <w:lang w:val="el-GR"/>
        </w:rPr>
        <w:t xml:space="preserve">ποβολής </w:t>
      </w:r>
      <w:r w:rsidR="000E0DFF">
        <w:rPr>
          <w:sz w:val="23"/>
          <w:szCs w:val="23"/>
          <w:lang w:val="el-GR"/>
        </w:rPr>
        <w:t>Π</w:t>
      </w:r>
      <w:r w:rsidRPr="005430FE">
        <w:rPr>
          <w:sz w:val="23"/>
          <w:szCs w:val="23"/>
          <w:lang w:val="el-GR"/>
        </w:rPr>
        <w:t xml:space="preserve">ροσφορών για την </w:t>
      </w:r>
      <w:r w:rsidR="00A54585">
        <w:rPr>
          <w:sz w:val="23"/>
          <w:szCs w:val="23"/>
          <w:lang w:val="el-GR"/>
        </w:rPr>
        <w:t xml:space="preserve">πρόσληψη νομικού συμβούλου </w:t>
      </w:r>
      <w:r w:rsidRPr="005430FE">
        <w:rPr>
          <w:sz w:val="23"/>
          <w:szCs w:val="23"/>
          <w:lang w:val="el-GR"/>
        </w:rPr>
        <w:t xml:space="preserve">αναφορικά με </w:t>
      </w:r>
      <w:r w:rsidR="00A54585">
        <w:rPr>
          <w:sz w:val="23"/>
          <w:szCs w:val="23"/>
          <w:lang w:val="el-GR"/>
        </w:rPr>
        <w:t xml:space="preserve">την </w:t>
      </w:r>
      <w:r w:rsidR="00A54585" w:rsidRPr="00A54585">
        <w:rPr>
          <w:sz w:val="23"/>
          <w:szCs w:val="23"/>
          <w:lang w:val="el-GR"/>
        </w:rPr>
        <w:t xml:space="preserve">υλοποίηση των διαγωνιστικών διαδικασιών αξιοποίησης α) του </w:t>
      </w:r>
      <w:r w:rsidR="00A54585">
        <w:rPr>
          <w:sz w:val="23"/>
          <w:szCs w:val="23"/>
          <w:lang w:val="el-GR"/>
        </w:rPr>
        <w:t>Ο</w:t>
      </w:r>
      <w:r w:rsidR="00A54585" w:rsidRPr="00A54585">
        <w:rPr>
          <w:sz w:val="23"/>
          <w:szCs w:val="23"/>
          <w:lang w:val="el-GR"/>
        </w:rPr>
        <w:t xml:space="preserve">λυμπιακού </w:t>
      </w:r>
      <w:r w:rsidR="00A54585">
        <w:rPr>
          <w:sz w:val="23"/>
          <w:szCs w:val="23"/>
          <w:lang w:val="el-GR"/>
        </w:rPr>
        <w:t>Ι</w:t>
      </w:r>
      <w:r w:rsidR="00A54585" w:rsidRPr="00A54585">
        <w:rPr>
          <w:sz w:val="23"/>
          <w:szCs w:val="23"/>
          <w:lang w:val="el-GR"/>
        </w:rPr>
        <w:t xml:space="preserve">ππικού </w:t>
      </w:r>
      <w:r w:rsidR="00A54585">
        <w:rPr>
          <w:sz w:val="23"/>
          <w:szCs w:val="23"/>
          <w:lang w:val="el-GR"/>
        </w:rPr>
        <w:t>Κ</w:t>
      </w:r>
      <w:r w:rsidR="00A54585" w:rsidRPr="00A54585">
        <w:rPr>
          <w:sz w:val="23"/>
          <w:szCs w:val="23"/>
          <w:lang w:val="el-GR"/>
        </w:rPr>
        <w:t xml:space="preserve">έντρου στο Μαρκόπουλο </w:t>
      </w:r>
      <w:r w:rsidR="00A54585">
        <w:rPr>
          <w:sz w:val="23"/>
          <w:szCs w:val="23"/>
          <w:lang w:val="el-GR"/>
        </w:rPr>
        <w:t>Α</w:t>
      </w:r>
      <w:r w:rsidR="00A54585" w:rsidRPr="00A54585">
        <w:rPr>
          <w:sz w:val="23"/>
          <w:szCs w:val="23"/>
          <w:lang w:val="el-GR"/>
        </w:rPr>
        <w:t xml:space="preserve">ττικής και β) στη </w:t>
      </w:r>
      <w:r w:rsidR="00A54585">
        <w:rPr>
          <w:sz w:val="23"/>
          <w:szCs w:val="23"/>
          <w:lang w:val="el-GR"/>
        </w:rPr>
        <w:t>Σ</w:t>
      </w:r>
      <w:r w:rsidR="00A54585" w:rsidRPr="00A54585">
        <w:rPr>
          <w:sz w:val="23"/>
          <w:szCs w:val="23"/>
          <w:lang w:val="el-GR"/>
        </w:rPr>
        <w:t xml:space="preserve">αμπάριζα </w:t>
      </w:r>
      <w:r w:rsidR="00A54585">
        <w:rPr>
          <w:sz w:val="23"/>
          <w:szCs w:val="23"/>
          <w:lang w:val="el-GR"/>
        </w:rPr>
        <w:t>Θ</w:t>
      </w:r>
      <w:r w:rsidR="00A54585" w:rsidRPr="00A54585">
        <w:rPr>
          <w:sz w:val="23"/>
          <w:szCs w:val="23"/>
          <w:lang w:val="el-GR"/>
        </w:rPr>
        <w:t>ερμ</w:t>
      </w:r>
      <w:r w:rsidR="00A54585">
        <w:rPr>
          <w:sz w:val="23"/>
          <w:szCs w:val="23"/>
          <w:lang w:val="el-GR"/>
        </w:rPr>
        <w:t>η</w:t>
      </w:r>
      <w:r w:rsidR="00A54585" w:rsidRPr="00A54585">
        <w:rPr>
          <w:sz w:val="23"/>
          <w:szCs w:val="23"/>
          <w:lang w:val="el-GR"/>
        </w:rPr>
        <w:t>σιάς</w:t>
      </w:r>
      <w:r w:rsidR="000E0DFF">
        <w:rPr>
          <w:sz w:val="23"/>
          <w:szCs w:val="23"/>
          <w:lang w:val="el-GR"/>
        </w:rPr>
        <w:t>, ανακοινώνεται η τροποποίηση του όρου</w:t>
      </w:r>
      <w:r w:rsidR="00D60E5C">
        <w:rPr>
          <w:sz w:val="23"/>
          <w:szCs w:val="23"/>
          <w:lang w:val="el-GR"/>
        </w:rPr>
        <w:t xml:space="preserve"> 5.7 </w:t>
      </w:r>
      <w:r w:rsidR="009835E2">
        <w:rPr>
          <w:sz w:val="23"/>
          <w:szCs w:val="23"/>
          <w:lang w:val="el-GR"/>
        </w:rPr>
        <w:t xml:space="preserve">με </w:t>
      </w:r>
      <w:r w:rsidR="00D60E5C">
        <w:rPr>
          <w:sz w:val="23"/>
          <w:szCs w:val="23"/>
          <w:lang w:val="el-GR"/>
        </w:rPr>
        <w:t>παράταση της καταληκτικής ημερομηνίας υποβολής Προσφορών</w:t>
      </w:r>
      <w:r w:rsidR="006964E6">
        <w:rPr>
          <w:sz w:val="23"/>
          <w:szCs w:val="23"/>
          <w:lang w:val="el-GR"/>
        </w:rPr>
        <w:t xml:space="preserve"> </w:t>
      </w:r>
      <w:r w:rsidR="00642F87" w:rsidRPr="0071012B">
        <w:rPr>
          <w:b/>
          <w:bCs/>
          <w:sz w:val="23"/>
          <w:szCs w:val="23"/>
          <w:lang w:val="el-GR"/>
        </w:rPr>
        <w:t xml:space="preserve">την </w:t>
      </w:r>
      <w:r w:rsidR="00A54585">
        <w:rPr>
          <w:b/>
          <w:bCs/>
          <w:sz w:val="23"/>
          <w:szCs w:val="23"/>
          <w:lang w:val="el-GR"/>
        </w:rPr>
        <w:t>26</w:t>
      </w:r>
      <w:r w:rsidR="00642F87" w:rsidRPr="0071012B">
        <w:rPr>
          <w:b/>
          <w:bCs/>
          <w:sz w:val="23"/>
          <w:szCs w:val="23"/>
          <w:vertAlign w:val="superscript"/>
          <w:lang w:val="el-GR"/>
        </w:rPr>
        <w:t>η</w:t>
      </w:r>
      <w:r w:rsidR="00642F87" w:rsidRPr="0071012B">
        <w:rPr>
          <w:b/>
          <w:bCs/>
          <w:sz w:val="23"/>
          <w:szCs w:val="23"/>
          <w:lang w:val="el-GR"/>
        </w:rPr>
        <w:t xml:space="preserve"> </w:t>
      </w:r>
      <w:r w:rsidR="00A54585">
        <w:rPr>
          <w:b/>
          <w:bCs/>
          <w:sz w:val="23"/>
          <w:szCs w:val="23"/>
          <w:lang w:val="el-GR"/>
        </w:rPr>
        <w:t>Ιουνίου</w:t>
      </w:r>
      <w:r w:rsidR="00642F87" w:rsidRPr="0071012B">
        <w:rPr>
          <w:b/>
          <w:bCs/>
          <w:sz w:val="23"/>
          <w:szCs w:val="23"/>
          <w:lang w:val="el-GR"/>
        </w:rPr>
        <w:t xml:space="preserve"> 2025 και ώρα 16:00 Αθήνας.</w:t>
      </w:r>
    </w:p>
    <w:p w14:paraId="1064C379" w14:textId="6866CA27" w:rsidR="00370310" w:rsidRDefault="00370310" w:rsidP="005430FE">
      <w:pPr>
        <w:spacing w:line="240" w:lineRule="auto"/>
        <w:jc w:val="both"/>
        <w:rPr>
          <w:sz w:val="23"/>
          <w:szCs w:val="23"/>
          <w:lang w:val="el-GR"/>
        </w:rPr>
      </w:pPr>
      <w:r w:rsidRPr="00370310">
        <w:rPr>
          <w:sz w:val="23"/>
          <w:szCs w:val="23"/>
          <w:lang w:val="el-GR"/>
        </w:rPr>
        <w:t xml:space="preserve">Κατά τα λοιπά ισχύουν οι όροι της από </w:t>
      </w:r>
      <w:r w:rsidR="00A54585">
        <w:rPr>
          <w:sz w:val="23"/>
          <w:szCs w:val="23"/>
          <w:lang w:val="el-GR"/>
        </w:rPr>
        <w:t>30</w:t>
      </w:r>
      <w:r w:rsidRPr="00370310">
        <w:rPr>
          <w:sz w:val="23"/>
          <w:szCs w:val="23"/>
          <w:lang w:val="el-GR"/>
        </w:rPr>
        <w:t xml:space="preserve"> </w:t>
      </w:r>
      <w:r w:rsidR="00A54585">
        <w:rPr>
          <w:sz w:val="23"/>
          <w:szCs w:val="23"/>
          <w:lang w:val="el-GR"/>
        </w:rPr>
        <w:t>Μάϊου</w:t>
      </w:r>
      <w:r w:rsidRPr="00370310">
        <w:rPr>
          <w:sz w:val="23"/>
          <w:szCs w:val="23"/>
          <w:lang w:val="el-GR"/>
        </w:rPr>
        <w:t xml:space="preserve"> 202</w:t>
      </w:r>
      <w:r w:rsidR="005430FE">
        <w:rPr>
          <w:sz w:val="23"/>
          <w:szCs w:val="23"/>
          <w:lang w:val="el-GR"/>
        </w:rPr>
        <w:t>5</w:t>
      </w:r>
      <w:r w:rsidRPr="00370310">
        <w:rPr>
          <w:sz w:val="23"/>
          <w:szCs w:val="23"/>
          <w:lang w:val="el-GR"/>
        </w:rPr>
        <w:t xml:space="preserve"> Πρόσκλησης</w:t>
      </w:r>
      <w:r w:rsidR="006D05BE">
        <w:rPr>
          <w:sz w:val="23"/>
          <w:szCs w:val="23"/>
          <w:lang w:val="el-GR"/>
        </w:rPr>
        <w:t xml:space="preserve"> Υποβολής </w:t>
      </w:r>
      <w:r w:rsidR="006B52A4">
        <w:rPr>
          <w:sz w:val="23"/>
          <w:szCs w:val="23"/>
          <w:lang w:val="el-GR"/>
        </w:rPr>
        <w:t>Προσφορών</w:t>
      </w:r>
      <w:r w:rsidR="00A54585">
        <w:rPr>
          <w:sz w:val="23"/>
          <w:szCs w:val="23"/>
          <w:lang w:val="el-GR"/>
        </w:rPr>
        <w:t>.</w:t>
      </w:r>
    </w:p>
    <w:p w14:paraId="713B6811" w14:textId="77777777" w:rsidR="006D05BE" w:rsidRDefault="006D05BE" w:rsidP="006D05BE">
      <w:pPr>
        <w:spacing w:line="240" w:lineRule="auto"/>
        <w:rPr>
          <w:sz w:val="23"/>
          <w:szCs w:val="23"/>
          <w:lang w:val="el-GR"/>
        </w:rPr>
      </w:pPr>
    </w:p>
    <w:p w14:paraId="0A6EB3FC" w14:textId="77777777" w:rsidR="006D05BE" w:rsidRPr="006D05BE" w:rsidRDefault="006D05BE" w:rsidP="006D05BE">
      <w:pPr>
        <w:spacing w:line="240" w:lineRule="auto"/>
        <w:rPr>
          <w:sz w:val="23"/>
          <w:szCs w:val="23"/>
          <w:lang w:val="el-GR"/>
        </w:rPr>
      </w:pPr>
    </w:p>
    <w:p w14:paraId="79A498A6" w14:textId="028E8556" w:rsidR="008B564D" w:rsidRPr="00CA1D90" w:rsidRDefault="008B564D" w:rsidP="006D05BE">
      <w:pPr>
        <w:spacing w:line="240" w:lineRule="auto"/>
        <w:jc w:val="center"/>
        <w:rPr>
          <w:rFonts w:cstheme="minorHAnsi"/>
          <w:i/>
          <w:iCs/>
          <w:sz w:val="22"/>
          <w:szCs w:val="22"/>
          <w:lang w:val="el-GR"/>
        </w:rPr>
      </w:pPr>
    </w:p>
    <w:sectPr w:rsidR="008B564D" w:rsidRPr="00CA1D9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602D" w14:textId="77777777" w:rsidR="00575FCC" w:rsidRDefault="00575FCC" w:rsidP="00E37EFB">
      <w:pPr>
        <w:spacing w:after="0" w:line="240" w:lineRule="auto"/>
      </w:pPr>
      <w:r>
        <w:separator/>
      </w:r>
    </w:p>
  </w:endnote>
  <w:endnote w:type="continuationSeparator" w:id="0">
    <w:p w14:paraId="6D935BD4" w14:textId="77777777" w:rsidR="00575FCC" w:rsidRDefault="00575FCC" w:rsidP="00E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BD15" w14:textId="53806A45" w:rsidR="00E37EFB" w:rsidRDefault="00E37EF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79CBB6" wp14:editId="408A0D5C">
          <wp:simplePos x="0" y="0"/>
          <wp:positionH relativeFrom="column">
            <wp:posOffset>-1028700</wp:posOffset>
          </wp:positionH>
          <wp:positionV relativeFrom="paragraph">
            <wp:posOffset>-107950</wp:posOffset>
          </wp:positionV>
          <wp:extent cx="8067793" cy="906255"/>
          <wp:effectExtent l="0" t="0" r="0" b="8255"/>
          <wp:wrapNone/>
          <wp:docPr id="1910925645" name="Picture 19109256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067793" cy="906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90A2" w14:textId="77777777" w:rsidR="00575FCC" w:rsidRDefault="00575FCC" w:rsidP="00E37EFB">
      <w:pPr>
        <w:spacing w:after="0" w:line="240" w:lineRule="auto"/>
      </w:pPr>
      <w:r>
        <w:separator/>
      </w:r>
    </w:p>
  </w:footnote>
  <w:footnote w:type="continuationSeparator" w:id="0">
    <w:p w14:paraId="7424B421" w14:textId="77777777" w:rsidR="00575FCC" w:rsidRDefault="00575FCC" w:rsidP="00E3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370F" w14:textId="1EA49B04" w:rsidR="00E37EFB" w:rsidRDefault="00E37EFB">
    <w:pPr>
      <w:pStyle w:val="Header"/>
    </w:pPr>
    <w:r>
      <w:rPr>
        <w:noProof/>
      </w:rPr>
      <w:drawing>
        <wp:inline distT="0" distB="0" distL="0" distR="0" wp14:anchorId="2BDBAC44" wp14:editId="620993D6">
          <wp:extent cx="2254250" cy="1257300"/>
          <wp:effectExtent l="0" t="0" r="0" b="0"/>
          <wp:docPr id="3573250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325065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82"/>
    <w:rsid w:val="000E0DFF"/>
    <w:rsid w:val="001635E0"/>
    <w:rsid w:val="00176EC4"/>
    <w:rsid w:val="00194E1C"/>
    <w:rsid w:val="001A2457"/>
    <w:rsid w:val="002B63DC"/>
    <w:rsid w:val="002C3257"/>
    <w:rsid w:val="002E799D"/>
    <w:rsid w:val="00370310"/>
    <w:rsid w:val="00475982"/>
    <w:rsid w:val="004D1ACC"/>
    <w:rsid w:val="00500245"/>
    <w:rsid w:val="005430FE"/>
    <w:rsid w:val="00556AC7"/>
    <w:rsid w:val="0056545A"/>
    <w:rsid w:val="00575FCC"/>
    <w:rsid w:val="00595D05"/>
    <w:rsid w:val="005C2E27"/>
    <w:rsid w:val="0060704A"/>
    <w:rsid w:val="00642F87"/>
    <w:rsid w:val="00652410"/>
    <w:rsid w:val="006964E6"/>
    <w:rsid w:val="006A51EE"/>
    <w:rsid w:val="006B52A4"/>
    <w:rsid w:val="006C2957"/>
    <w:rsid w:val="006D05BE"/>
    <w:rsid w:val="007047C4"/>
    <w:rsid w:val="0071012B"/>
    <w:rsid w:val="0071527A"/>
    <w:rsid w:val="007B2A9A"/>
    <w:rsid w:val="00800125"/>
    <w:rsid w:val="008B564D"/>
    <w:rsid w:val="00904E8C"/>
    <w:rsid w:val="009835E2"/>
    <w:rsid w:val="00983F48"/>
    <w:rsid w:val="009B36E3"/>
    <w:rsid w:val="009D4AA0"/>
    <w:rsid w:val="009D5F7D"/>
    <w:rsid w:val="00A06CB9"/>
    <w:rsid w:val="00A54585"/>
    <w:rsid w:val="00AC103E"/>
    <w:rsid w:val="00C3525B"/>
    <w:rsid w:val="00CA1D90"/>
    <w:rsid w:val="00D16C8E"/>
    <w:rsid w:val="00D60E5C"/>
    <w:rsid w:val="00DC2D13"/>
    <w:rsid w:val="00E37EFB"/>
    <w:rsid w:val="00E928D0"/>
    <w:rsid w:val="00F168E4"/>
    <w:rsid w:val="00F719B6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A632F"/>
  <w15:chartTrackingRefBased/>
  <w15:docId w15:val="{2CF7D245-D047-4070-891D-461CF0FB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9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EFB"/>
  </w:style>
  <w:style w:type="paragraph" w:styleId="Footer">
    <w:name w:val="footer"/>
    <w:basedOn w:val="Normal"/>
    <w:link w:val="FooterChar"/>
    <w:uiPriority w:val="99"/>
    <w:unhideWhenUsed/>
    <w:rsid w:val="00E3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EFB"/>
  </w:style>
  <w:style w:type="character" w:customStyle="1" w:styleId="st">
    <w:name w:val="st"/>
    <w:rsid w:val="008B564D"/>
    <w:rPr>
      <w:lang w:val="en-US"/>
    </w:rPr>
  </w:style>
  <w:style w:type="paragraph" w:customStyle="1" w:styleId="Body1">
    <w:name w:val="Body1"/>
    <w:basedOn w:val="Normal"/>
    <w:uiPriority w:val="99"/>
    <w:rsid w:val="009D5F7D"/>
    <w:pPr>
      <w:spacing w:after="240" w:line="240" w:lineRule="auto"/>
      <w:ind w:left="567"/>
      <w:jc w:val="both"/>
    </w:pPr>
    <w:rPr>
      <w:rFonts w:ascii="Arial" w:eastAsia="PMingLiU" w:hAnsi="Arial" w:cs="Times New Roman"/>
      <w:kern w:val="0"/>
      <w:sz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070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Kanellopoulos - C. Zerva &amp; Associates</dc:creator>
  <cp:keywords/>
  <dc:description/>
  <cp:lastModifiedBy>Spyros Polychronopoulos</cp:lastModifiedBy>
  <cp:revision>15</cp:revision>
  <dcterms:created xsi:type="dcterms:W3CDTF">2025-05-20T09:44:00Z</dcterms:created>
  <dcterms:modified xsi:type="dcterms:W3CDTF">2025-06-16T08:41:00Z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2025-05-20T09:44:40Z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e11e4a43-3acf-47b0-acad-022d1effe3f0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