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9E7A9" w14:textId="77777777" w:rsidR="00F21EEE" w:rsidRPr="00F21EEE" w:rsidRDefault="00F21EEE" w:rsidP="00F21EEE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</w:pPr>
    </w:p>
    <w:p w14:paraId="5E992F63" w14:textId="4C30CB9A" w:rsidR="00F21EEE" w:rsidRPr="004704AC" w:rsidRDefault="0067780D" w:rsidP="00051AA7">
      <w:pPr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ΕΛΛΗΝΙΚΗ ΕΤΑΙΡΕΙΑ ΣΥΜΜΕΤΟΧΩΝ ΚΑΙ ΠΕΡΙΟΥΣΙΑΣ</w:t>
      </w:r>
      <w:r w:rsidR="00F21EEE" w:rsidRPr="00F21EEE">
        <w:rPr>
          <w:rFonts w:asciiTheme="minorHAnsi" w:hAnsiTheme="minorHAnsi" w:cstheme="minorHAnsi"/>
          <w:b/>
          <w:bCs/>
          <w:szCs w:val="24"/>
        </w:rPr>
        <w:t xml:space="preserve"> Α.Ε. («</w:t>
      </w:r>
      <w:r>
        <w:rPr>
          <w:rFonts w:asciiTheme="minorHAnsi" w:hAnsiTheme="minorHAnsi" w:cstheme="minorHAnsi"/>
          <w:b/>
          <w:bCs/>
          <w:szCs w:val="24"/>
          <w:lang w:val="en-US"/>
        </w:rPr>
        <w:t>GROWTHFUND</w:t>
      </w:r>
      <w:r w:rsidR="00F21EEE" w:rsidRPr="00F21EEE">
        <w:rPr>
          <w:rFonts w:asciiTheme="minorHAnsi" w:hAnsiTheme="minorHAnsi" w:cstheme="minorHAnsi"/>
          <w:b/>
          <w:bCs/>
          <w:szCs w:val="24"/>
        </w:rPr>
        <w:t>»)</w:t>
      </w:r>
    </w:p>
    <w:p w14:paraId="7CCD203E" w14:textId="77777777" w:rsidR="00792D29" w:rsidRPr="00F21EEE" w:rsidRDefault="00792D29" w:rsidP="00F21E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FAC5A8" w14:textId="1FED3058" w:rsidR="00F47F6E" w:rsidRPr="0067780D" w:rsidRDefault="00F21EEE" w:rsidP="00F21EEE">
      <w:pPr>
        <w:jc w:val="right"/>
        <w:rPr>
          <w:rFonts w:asciiTheme="minorHAnsi" w:hAnsiTheme="minorHAnsi" w:cstheme="minorHAnsi"/>
          <w:b/>
          <w:bCs/>
          <w:szCs w:val="24"/>
        </w:rPr>
      </w:pPr>
      <w:r w:rsidRPr="00C47531">
        <w:rPr>
          <w:rFonts w:asciiTheme="minorHAnsi" w:hAnsiTheme="minorHAnsi" w:cstheme="minorHAnsi"/>
          <w:b/>
          <w:bCs/>
          <w:szCs w:val="24"/>
        </w:rPr>
        <w:t xml:space="preserve">Αθήνα, </w:t>
      </w:r>
      <w:r w:rsidR="004B0170">
        <w:rPr>
          <w:rFonts w:asciiTheme="minorHAnsi" w:hAnsiTheme="minorHAnsi" w:cstheme="minorHAnsi"/>
          <w:b/>
          <w:bCs/>
          <w:szCs w:val="24"/>
          <w:lang w:val="en-US"/>
        </w:rPr>
        <w:t xml:space="preserve">3 </w:t>
      </w:r>
      <w:r w:rsidR="004B0170">
        <w:rPr>
          <w:rFonts w:asciiTheme="minorHAnsi" w:hAnsiTheme="minorHAnsi" w:cstheme="minorHAnsi"/>
          <w:b/>
          <w:bCs/>
          <w:szCs w:val="24"/>
        </w:rPr>
        <w:t>Ιουνίου</w:t>
      </w:r>
      <w:r w:rsidR="0067780D">
        <w:rPr>
          <w:rFonts w:asciiTheme="minorHAnsi" w:hAnsiTheme="minorHAnsi" w:cstheme="minorHAnsi"/>
          <w:b/>
          <w:bCs/>
          <w:szCs w:val="24"/>
        </w:rPr>
        <w:t xml:space="preserve"> 2025</w:t>
      </w:r>
    </w:p>
    <w:p w14:paraId="1CDC405B" w14:textId="77777777" w:rsidR="00F21EEE" w:rsidRDefault="00F21EEE" w:rsidP="00F47F6E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57DA356" w14:textId="6E7D2165" w:rsidR="00F47F6E" w:rsidRDefault="00F47F6E" w:rsidP="00F21EE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47F6E">
        <w:rPr>
          <w:rFonts w:asciiTheme="minorHAnsi" w:hAnsiTheme="minorHAnsi" w:cstheme="minorHAnsi"/>
          <w:b/>
          <w:bCs/>
          <w:sz w:val="28"/>
          <w:szCs w:val="28"/>
        </w:rPr>
        <w:t>ΑΝΑΚΟΙΝΩΣΗ</w:t>
      </w:r>
    </w:p>
    <w:p w14:paraId="74FEF61B" w14:textId="77777777" w:rsidR="00C47531" w:rsidRPr="00F47F6E" w:rsidRDefault="00C47531" w:rsidP="00F21EE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DCAB4E3" w14:textId="72E05C88" w:rsidR="00244054" w:rsidRPr="00244054" w:rsidRDefault="00F47F6E" w:rsidP="00244054">
      <w:pPr>
        <w:pStyle w:val="Style5"/>
        <w:widowControl/>
        <w:spacing w:after="24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47F6E">
        <w:rPr>
          <w:rFonts w:asciiTheme="minorHAnsi" w:hAnsiTheme="minorHAnsi" w:cstheme="minorHAnsi"/>
          <w:b/>
          <w:bCs/>
          <w:sz w:val="28"/>
          <w:szCs w:val="28"/>
        </w:rPr>
        <w:t xml:space="preserve">ΣΕ ΣΧΕΣΗ </w:t>
      </w:r>
      <w:r w:rsidR="00276CEF" w:rsidRPr="00C47531">
        <w:rPr>
          <w:rFonts w:asciiTheme="minorHAnsi" w:hAnsiTheme="minorHAnsi" w:cstheme="minorHAnsi"/>
          <w:b/>
          <w:bCs/>
          <w:sz w:val="28"/>
          <w:szCs w:val="28"/>
        </w:rPr>
        <w:t xml:space="preserve">ΜΕ ΤΗΝ </w:t>
      </w:r>
      <w:r w:rsidR="00606240" w:rsidRPr="00606240">
        <w:rPr>
          <w:rFonts w:asciiTheme="minorHAnsi" w:hAnsiTheme="minorHAnsi" w:cstheme="minorHAnsi"/>
          <w:b/>
          <w:bCs/>
          <w:sz w:val="28"/>
          <w:szCs w:val="28"/>
        </w:rPr>
        <w:t xml:space="preserve"> ΠΡΟΣΚΛΗΣΗ ΥΠΟΒΟΛΗΣ </w:t>
      </w:r>
      <w:r w:rsidR="0067780D">
        <w:rPr>
          <w:rFonts w:asciiTheme="minorHAnsi" w:hAnsiTheme="minorHAnsi" w:cstheme="minorHAnsi"/>
          <w:b/>
          <w:bCs/>
          <w:sz w:val="28"/>
          <w:szCs w:val="28"/>
        </w:rPr>
        <w:t>ΠΡΟΣΦΟΡΩΝ</w:t>
      </w:r>
      <w:r w:rsidR="00606240" w:rsidRPr="00606240">
        <w:rPr>
          <w:rFonts w:asciiTheme="minorHAnsi" w:hAnsiTheme="minorHAnsi" w:cstheme="minorHAnsi"/>
          <w:b/>
          <w:bCs/>
          <w:sz w:val="28"/>
          <w:szCs w:val="28"/>
        </w:rPr>
        <w:t xml:space="preserve"> ΓΙΑ ΤΗΝ </w:t>
      </w:r>
      <w:r w:rsidR="00244054" w:rsidRPr="00244054">
        <w:rPr>
          <w:rFonts w:asciiTheme="minorHAnsi" w:hAnsiTheme="minorHAnsi" w:cstheme="minorHAnsi"/>
          <w:b/>
          <w:bCs/>
          <w:sz w:val="28"/>
          <w:szCs w:val="28"/>
        </w:rPr>
        <w:t>ΑΞΙΟΠΟΙΗΣΗ ΤΟΥ ΑΚΙΝΗΤΟΥ «ΑΚΤΗ ΚΑΙ ΚΑΜΠΙΝΓΚ ΠΟΣΕΙΔΙΟΥ ΚΑΛΑΝΔΡΑΣ» ΣΤΗΝ ΠΕΡΙΟΧΗ «ΠΟΣΕΙΔΙ» ΤΗΣ ΔΗΜΟΤΙΚΗΣ ΕΝΟΤΗΤΑΣ ΚΑΛΑΝΔΡΑΣ, ΤΟΥ ΔΗΜΟΥ ΚΑΣΣΑΝΔΡΑΣ, ΤΗΣ ΠΕΡΙΦΕΡΕΙΑΚΗΣ ΕΝΟΤΗΤΑΣ ΧΑΛΚΙΔΙΚΗΣ</w:t>
      </w:r>
    </w:p>
    <w:p w14:paraId="5F970263" w14:textId="048A1A4C" w:rsidR="00F21EEE" w:rsidRPr="00F47F6E" w:rsidRDefault="00F21EEE" w:rsidP="00244054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6F35901" w14:textId="46954B87" w:rsidR="00E80C68" w:rsidRPr="00C47531" w:rsidRDefault="00F47F6E" w:rsidP="00A2285B">
      <w:pPr>
        <w:spacing w:line="360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C47531">
        <w:rPr>
          <w:rFonts w:asciiTheme="minorHAnsi" w:hAnsiTheme="minorHAnsi" w:cstheme="minorHAnsi"/>
          <w:b/>
          <w:bCs/>
          <w:szCs w:val="24"/>
        </w:rPr>
        <w:t xml:space="preserve">Σύμφωνα με την παράγραφο </w:t>
      </w:r>
      <w:r w:rsidR="008D28E4">
        <w:rPr>
          <w:rFonts w:asciiTheme="minorHAnsi" w:hAnsiTheme="minorHAnsi" w:cstheme="minorHAnsi"/>
          <w:b/>
          <w:bCs/>
          <w:szCs w:val="24"/>
        </w:rPr>
        <w:t>5</w:t>
      </w:r>
      <w:r w:rsidR="0023694D">
        <w:rPr>
          <w:rFonts w:asciiTheme="minorHAnsi" w:hAnsiTheme="minorHAnsi" w:cstheme="minorHAnsi"/>
          <w:b/>
          <w:bCs/>
          <w:szCs w:val="24"/>
        </w:rPr>
        <w:t>.2.</w:t>
      </w:r>
      <w:r w:rsidRPr="00C47531">
        <w:rPr>
          <w:rFonts w:asciiTheme="minorHAnsi" w:hAnsiTheme="minorHAnsi" w:cstheme="minorHAnsi"/>
          <w:b/>
          <w:bCs/>
          <w:szCs w:val="24"/>
        </w:rPr>
        <w:t xml:space="preserve"> της Πρόσκλησης, </w:t>
      </w:r>
      <w:r w:rsidR="00485B3E" w:rsidRPr="00485B3E">
        <w:rPr>
          <w:rFonts w:asciiTheme="minorHAnsi" w:hAnsiTheme="minorHAnsi" w:cstheme="minorHAnsi"/>
          <w:b/>
          <w:bCs/>
          <w:szCs w:val="24"/>
        </w:rPr>
        <w:t>οι Ενδιαφερόμενοι που υπέβαλλαν Εκδήλωση Ενδιαφέροντος καλούνται να παραστούν</w:t>
      </w:r>
      <w:r w:rsidRPr="00C47531">
        <w:rPr>
          <w:rFonts w:asciiTheme="minorHAnsi" w:hAnsiTheme="minorHAnsi" w:cstheme="minorHAnsi"/>
          <w:b/>
          <w:bCs/>
          <w:szCs w:val="24"/>
        </w:rPr>
        <w:t xml:space="preserve">, εφόσον το επιθυμούν, διά ενός (1) νόμιμα εξουσιοδοτημένου εκπροσώπου τους, στις εγκαταστάσεις του </w:t>
      </w:r>
      <w:r w:rsidR="000949D9">
        <w:rPr>
          <w:rFonts w:asciiTheme="minorHAnsi" w:hAnsiTheme="minorHAnsi" w:cstheme="minorHAnsi"/>
          <w:b/>
          <w:bCs/>
          <w:szCs w:val="24"/>
          <w:lang w:val="en-US"/>
        </w:rPr>
        <w:t>G</w:t>
      </w:r>
      <w:r w:rsidR="00360599">
        <w:rPr>
          <w:rFonts w:asciiTheme="minorHAnsi" w:hAnsiTheme="minorHAnsi" w:cstheme="minorHAnsi"/>
          <w:b/>
          <w:bCs/>
          <w:szCs w:val="24"/>
          <w:lang w:val="en-US"/>
        </w:rPr>
        <w:t>rowthfund</w:t>
      </w:r>
      <w:r w:rsidRPr="00C47531">
        <w:rPr>
          <w:rFonts w:asciiTheme="minorHAnsi" w:hAnsiTheme="minorHAnsi" w:cstheme="minorHAnsi"/>
          <w:b/>
          <w:bCs/>
          <w:szCs w:val="24"/>
        </w:rPr>
        <w:t xml:space="preserve"> επί της οδού Καραγιώργη Σερβίας 6, ΤΚ 10562, Αθήνα, Ελλάδα, 8ος όροφος, αίθουσα ΔΣ, την Τρίτη </w:t>
      </w:r>
      <w:r w:rsidR="00485B3E">
        <w:rPr>
          <w:rFonts w:asciiTheme="minorHAnsi" w:hAnsiTheme="minorHAnsi" w:cstheme="minorHAnsi"/>
          <w:b/>
          <w:bCs/>
          <w:szCs w:val="24"/>
        </w:rPr>
        <w:t>10 Ιουνίου</w:t>
      </w:r>
      <w:r w:rsidRPr="00C47531">
        <w:rPr>
          <w:rFonts w:asciiTheme="minorHAnsi" w:hAnsiTheme="minorHAnsi" w:cstheme="minorHAnsi"/>
          <w:b/>
          <w:bCs/>
          <w:szCs w:val="24"/>
        </w:rPr>
        <w:t xml:space="preserve"> και ώρα 1</w:t>
      </w:r>
      <w:r w:rsidR="00360599">
        <w:rPr>
          <w:rFonts w:asciiTheme="minorHAnsi" w:hAnsiTheme="minorHAnsi" w:cstheme="minorHAnsi"/>
          <w:b/>
          <w:bCs/>
          <w:szCs w:val="24"/>
        </w:rPr>
        <w:t>5</w:t>
      </w:r>
      <w:r w:rsidRPr="00C47531">
        <w:rPr>
          <w:rFonts w:asciiTheme="minorHAnsi" w:hAnsiTheme="minorHAnsi" w:cstheme="minorHAnsi"/>
          <w:b/>
          <w:bCs/>
          <w:szCs w:val="24"/>
        </w:rPr>
        <w:t xml:space="preserve">:00 (ώρα Ελλάδος), </w:t>
      </w:r>
      <w:r w:rsidR="00A2285B" w:rsidRPr="00A2285B">
        <w:rPr>
          <w:rFonts w:asciiTheme="minorHAnsi" w:hAnsiTheme="minorHAnsi" w:cstheme="minorHAnsi"/>
          <w:b/>
          <w:bCs/>
          <w:szCs w:val="24"/>
        </w:rPr>
        <w:t xml:space="preserve">κατά την αποσφράγιση των Εκδηλώσεων Ενδιαφέροντος που έχουν υποβληθεί. </w:t>
      </w:r>
      <w:r w:rsidRPr="00C47531">
        <w:rPr>
          <w:rFonts w:asciiTheme="minorHAnsi" w:hAnsiTheme="minorHAnsi" w:cstheme="minorHAnsi"/>
          <w:b/>
          <w:bCs/>
          <w:szCs w:val="24"/>
        </w:rPr>
        <w:t xml:space="preserve"> Κατά την προσέλευση, ο νόμιμα εξουσιοδοτημένος εκπρόσωπος κάθε </w:t>
      </w:r>
      <w:r w:rsidR="00A20EE6">
        <w:rPr>
          <w:rFonts w:asciiTheme="minorHAnsi" w:hAnsiTheme="minorHAnsi" w:cstheme="minorHAnsi"/>
          <w:b/>
          <w:bCs/>
          <w:szCs w:val="24"/>
        </w:rPr>
        <w:t>Ενδιαφερομένου</w:t>
      </w:r>
      <w:r w:rsidR="00CA7DFC">
        <w:rPr>
          <w:rFonts w:asciiTheme="minorHAnsi" w:hAnsiTheme="minorHAnsi" w:cstheme="minorHAnsi"/>
          <w:b/>
          <w:bCs/>
          <w:szCs w:val="24"/>
        </w:rPr>
        <w:t xml:space="preserve"> </w:t>
      </w:r>
      <w:r w:rsidRPr="00C47531">
        <w:rPr>
          <w:rFonts w:asciiTheme="minorHAnsi" w:hAnsiTheme="minorHAnsi" w:cstheme="minorHAnsi"/>
          <w:b/>
          <w:bCs/>
          <w:szCs w:val="24"/>
        </w:rPr>
        <w:t xml:space="preserve">οφείλει να προσκομίσει στο </w:t>
      </w:r>
      <w:r w:rsidR="00CA7DFC">
        <w:rPr>
          <w:rFonts w:asciiTheme="minorHAnsi" w:hAnsiTheme="minorHAnsi" w:cstheme="minorHAnsi"/>
          <w:b/>
          <w:bCs/>
          <w:szCs w:val="24"/>
          <w:lang w:val="en-US"/>
        </w:rPr>
        <w:t>Growthfund</w:t>
      </w:r>
      <w:r w:rsidR="00CA7DFC" w:rsidRPr="00C4753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C47531">
        <w:rPr>
          <w:rFonts w:asciiTheme="minorHAnsi" w:hAnsiTheme="minorHAnsi" w:cstheme="minorHAnsi"/>
          <w:b/>
          <w:bCs/>
          <w:szCs w:val="24"/>
        </w:rPr>
        <w:t xml:space="preserve">το έγγραφο εξουσιοδότησής του και αποδεικτικό στοιχείο της ταυτότητάς του. </w:t>
      </w:r>
    </w:p>
    <w:p w14:paraId="56FD4739" w14:textId="4D3D6954" w:rsidR="00A1488C" w:rsidRPr="00051AA7" w:rsidRDefault="00A1488C" w:rsidP="00BB712E">
      <w:pPr>
        <w:jc w:val="both"/>
        <w:rPr>
          <w:b/>
          <w:bCs/>
        </w:rPr>
        <w:sectPr w:rsidR="00A1488C" w:rsidRPr="00051AA7">
          <w:headerReference w:type="default" r:id="rId7"/>
          <w:footerReference w:type="default" r:id="rId8"/>
          <w:pgSz w:w="11906" w:h="16838"/>
          <w:pgMar w:top="2232" w:right="1418" w:bottom="1560" w:left="1418" w:header="568" w:footer="0" w:gutter="0"/>
          <w:cols w:space="720"/>
        </w:sectPr>
      </w:pPr>
    </w:p>
    <w:p w14:paraId="4DA236E3" w14:textId="77777777" w:rsidR="00A1488C" w:rsidRPr="005A0E80" w:rsidRDefault="00A1488C">
      <w:pPr>
        <w:pStyle w:val="Standard"/>
        <w:jc w:val="both"/>
        <w:rPr>
          <w:lang w:val="el-GR"/>
        </w:rPr>
      </w:pPr>
    </w:p>
    <w:sectPr w:rsidR="00A1488C" w:rsidRPr="005A0E80">
      <w:headerReference w:type="default" r:id="rId9"/>
      <w:footerReference w:type="default" r:id="rId10"/>
      <w:pgSz w:w="11906" w:h="16838"/>
      <w:pgMar w:top="1951" w:right="1418" w:bottom="993" w:left="1418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5ED5F" w14:textId="77777777" w:rsidR="009D4C88" w:rsidRDefault="009D4C88">
      <w:r>
        <w:separator/>
      </w:r>
    </w:p>
  </w:endnote>
  <w:endnote w:type="continuationSeparator" w:id="0">
    <w:p w14:paraId="47EDBEEA" w14:textId="77777777" w:rsidR="009D4C88" w:rsidRDefault="009D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708D7" w14:textId="77777777" w:rsidR="009D7AA6" w:rsidRDefault="00463CBD">
    <w:pPr>
      <w:pStyle w:val="a3"/>
      <w:ind w:left="-1418" w:right="360"/>
    </w:pPr>
    <w:r w:rsidRPr="00103973">
      <w:rPr>
        <w:noProof/>
      </w:rPr>
      <w:drawing>
        <wp:inline distT="0" distB="0" distL="0" distR="0" wp14:anchorId="0534BA0C" wp14:editId="409D1F1F">
          <wp:extent cx="7839917" cy="897796"/>
          <wp:effectExtent l="0" t="0" r="0" b="4445"/>
          <wp:docPr id="1" name="Εικόνα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39917" cy="897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40B7" w14:textId="77777777" w:rsidR="009D7AA6" w:rsidRDefault="009D7AA6">
    <w:pPr>
      <w:pStyle w:val="a3"/>
      <w:ind w:left="-1418"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53ED" w14:textId="77777777" w:rsidR="009D4C88" w:rsidRDefault="009D4C88">
      <w:r>
        <w:rPr>
          <w:color w:val="000000"/>
        </w:rPr>
        <w:separator/>
      </w:r>
    </w:p>
  </w:footnote>
  <w:footnote w:type="continuationSeparator" w:id="0">
    <w:p w14:paraId="710DEB78" w14:textId="77777777" w:rsidR="009D4C88" w:rsidRDefault="009D4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E253" w14:textId="2697D8F8" w:rsidR="009D7AA6" w:rsidRDefault="001B4423" w:rsidP="003016D3">
    <w:pPr>
      <w:pStyle w:val="a4"/>
      <w:ind w:left="-49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6B7172" wp14:editId="661AE4A0">
          <wp:simplePos x="0" y="0"/>
          <wp:positionH relativeFrom="margin">
            <wp:posOffset>-434340</wp:posOffset>
          </wp:positionH>
          <wp:positionV relativeFrom="paragraph">
            <wp:posOffset>151765</wp:posOffset>
          </wp:positionV>
          <wp:extent cx="3009900" cy="530263"/>
          <wp:effectExtent l="0" t="0" r="0" b="3175"/>
          <wp:wrapTight wrapText="bothSides">
            <wp:wrapPolygon edited="0">
              <wp:start x="957" y="0"/>
              <wp:lineTo x="0" y="6208"/>
              <wp:lineTo x="0" y="8537"/>
              <wp:lineTo x="1914" y="12417"/>
              <wp:lineTo x="410" y="20953"/>
              <wp:lineTo x="20506" y="20953"/>
              <wp:lineTo x="21053" y="13969"/>
              <wp:lineTo x="21463" y="10865"/>
              <wp:lineTo x="21463" y="1552"/>
              <wp:lineTo x="7246" y="0"/>
              <wp:lineTo x="957" y="0"/>
            </wp:wrapPolygon>
          </wp:wrapTight>
          <wp:docPr id="1213986228" name="Picture 1" descr="Blu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77653" name="Picture 1" descr="Blu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900" cy="5302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2709" w14:textId="77777777" w:rsidR="009D7AA6" w:rsidRDefault="00463CBD">
    <w:pPr>
      <w:pStyle w:val="a4"/>
      <w:ind w:left="-142"/>
    </w:pPr>
    <w:r w:rsidRPr="006365C1">
      <w:rPr>
        <w:noProof/>
      </w:rPr>
      <w:drawing>
        <wp:inline distT="0" distB="0" distL="0" distR="0" wp14:anchorId="5DB2EB0E" wp14:editId="33F0566C">
          <wp:extent cx="1117600" cy="901700"/>
          <wp:effectExtent l="0" t="0" r="0" b="0"/>
          <wp:docPr id="2" name="Εικόνα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D0C15"/>
    <w:multiLevelType w:val="hybridMultilevel"/>
    <w:tmpl w:val="80DCF7B8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4A1B37EC"/>
    <w:multiLevelType w:val="hybridMultilevel"/>
    <w:tmpl w:val="76EA5C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C0D49"/>
    <w:multiLevelType w:val="hybridMultilevel"/>
    <w:tmpl w:val="98883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91928"/>
    <w:multiLevelType w:val="multilevel"/>
    <w:tmpl w:val="8FF64012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826892914">
    <w:abstractNumId w:val="3"/>
  </w:num>
  <w:num w:numId="2" w16cid:durableId="660088272">
    <w:abstractNumId w:val="0"/>
  </w:num>
  <w:num w:numId="3" w16cid:durableId="33510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8565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2MTcxtTSyMLY0s7BQ0lEKTi0uzszPAykwqgUAZpA7eiwAAAA="/>
  </w:docVars>
  <w:rsids>
    <w:rsidRoot w:val="00A1488C"/>
    <w:rsid w:val="0000535F"/>
    <w:rsid w:val="00051AA7"/>
    <w:rsid w:val="00076BCF"/>
    <w:rsid w:val="000949D9"/>
    <w:rsid w:val="00126FB7"/>
    <w:rsid w:val="00172735"/>
    <w:rsid w:val="00180B96"/>
    <w:rsid w:val="001B4423"/>
    <w:rsid w:val="001E0938"/>
    <w:rsid w:val="00226EA4"/>
    <w:rsid w:val="0023694D"/>
    <w:rsid w:val="00244054"/>
    <w:rsid w:val="0025443A"/>
    <w:rsid w:val="00276CEF"/>
    <w:rsid w:val="002D6FB5"/>
    <w:rsid w:val="003016D3"/>
    <w:rsid w:val="00360599"/>
    <w:rsid w:val="0036640B"/>
    <w:rsid w:val="003A35A5"/>
    <w:rsid w:val="003A3BD8"/>
    <w:rsid w:val="003E60C0"/>
    <w:rsid w:val="00443986"/>
    <w:rsid w:val="00463CBD"/>
    <w:rsid w:val="004704AC"/>
    <w:rsid w:val="00484C75"/>
    <w:rsid w:val="00485B3E"/>
    <w:rsid w:val="004B0170"/>
    <w:rsid w:val="005A0E80"/>
    <w:rsid w:val="005B56E7"/>
    <w:rsid w:val="00606240"/>
    <w:rsid w:val="0067780D"/>
    <w:rsid w:val="006B2643"/>
    <w:rsid w:val="006D13C9"/>
    <w:rsid w:val="00702FE2"/>
    <w:rsid w:val="00772227"/>
    <w:rsid w:val="00792D29"/>
    <w:rsid w:val="007F5E8F"/>
    <w:rsid w:val="008869BE"/>
    <w:rsid w:val="008D28E4"/>
    <w:rsid w:val="009723EC"/>
    <w:rsid w:val="009D4C88"/>
    <w:rsid w:val="009D7678"/>
    <w:rsid w:val="009D7AA6"/>
    <w:rsid w:val="00A1488C"/>
    <w:rsid w:val="00A20EE6"/>
    <w:rsid w:val="00A2285B"/>
    <w:rsid w:val="00A272CA"/>
    <w:rsid w:val="00AA2CB4"/>
    <w:rsid w:val="00AE10FD"/>
    <w:rsid w:val="00AF3AA1"/>
    <w:rsid w:val="00AF7E5E"/>
    <w:rsid w:val="00B449CC"/>
    <w:rsid w:val="00BB712E"/>
    <w:rsid w:val="00BC3B7B"/>
    <w:rsid w:val="00C12870"/>
    <w:rsid w:val="00C13EDA"/>
    <w:rsid w:val="00C408EF"/>
    <w:rsid w:val="00C4363D"/>
    <w:rsid w:val="00C47531"/>
    <w:rsid w:val="00C620D0"/>
    <w:rsid w:val="00CA7DFC"/>
    <w:rsid w:val="00DB71E3"/>
    <w:rsid w:val="00DD3296"/>
    <w:rsid w:val="00DF1109"/>
    <w:rsid w:val="00DF2DCE"/>
    <w:rsid w:val="00E80C68"/>
    <w:rsid w:val="00F21EEE"/>
    <w:rsid w:val="00F47F6E"/>
    <w:rsid w:val="00FB2A99"/>
    <w:rsid w:val="00FF4C6D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4AA66"/>
  <w15:docId w15:val="{D3C58296-5928-8141-A77E-3A16DF36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N w:val="0"/>
      <w:textAlignment w:val="baseline"/>
    </w:pPr>
    <w:rPr>
      <w:sz w:val="24"/>
      <w:lang w:val="el-GR"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Βασικό"/>
    <w:pPr>
      <w:widowControl w:val="0"/>
      <w:suppressAutoHyphens/>
      <w:autoSpaceDN w:val="0"/>
      <w:textAlignment w:val="baseline"/>
    </w:pPr>
    <w:rPr>
      <w:sz w:val="24"/>
      <w:lang w:val="el-GR" w:eastAsia="el-GR"/>
    </w:rPr>
  </w:style>
  <w:style w:type="character" w:customStyle="1" w:styleId="a0">
    <w:name w:val="Προεπιλεγμένη γραμματοσειρά"/>
  </w:style>
  <w:style w:type="paragraph" w:customStyle="1" w:styleId="Standard">
    <w:name w:val="Standard"/>
    <w:pPr>
      <w:suppressAutoHyphens/>
      <w:autoSpaceDN w:val="0"/>
      <w:textAlignment w:val="baseline"/>
    </w:pPr>
    <w:rPr>
      <w:sz w:val="24"/>
      <w:szCs w:val="24"/>
      <w:lang w:val="en-GB" w:eastAsia="el-G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a1">
    <w:name w:val="Λίστα"/>
    <w:basedOn w:val="Textbody"/>
    <w:rPr>
      <w:rFonts w:cs="Arial Unicode MS"/>
    </w:rPr>
  </w:style>
  <w:style w:type="paragraph" w:customStyle="1" w:styleId="a2">
    <w:name w:val="Λεζάντα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HeaderandFooter">
    <w:name w:val="Header and Footer"/>
    <w:basedOn w:val="Standard"/>
  </w:style>
  <w:style w:type="paragraph" w:customStyle="1" w:styleId="a3">
    <w:name w:val="Υποσέλιδο"/>
    <w:basedOn w:val="Standard"/>
    <w:pPr>
      <w:tabs>
        <w:tab w:val="center" w:pos="4153"/>
        <w:tab w:val="right" w:pos="8306"/>
      </w:tabs>
    </w:pPr>
  </w:style>
  <w:style w:type="paragraph" w:customStyle="1" w:styleId="a4">
    <w:name w:val="Κεφαλίδα"/>
    <w:basedOn w:val="Standard"/>
    <w:pPr>
      <w:tabs>
        <w:tab w:val="center" w:pos="4153"/>
        <w:tab w:val="right" w:pos="8306"/>
      </w:tabs>
    </w:pPr>
  </w:style>
  <w:style w:type="character" w:customStyle="1" w:styleId="a5">
    <w:name w:val="Αριθμός σελίδας"/>
    <w:basedOn w:val="a0"/>
  </w:style>
  <w:style w:type="numbering" w:customStyle="1" w:styleId="NoList1">
    <w:name w:val="No List_1"/>
    <w:basedOn w:val="NoLis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rsid w:val="00AE10FD"/>
    <w:pPr>
      <w:widowControl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E10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 w:eastAsia="el-GR"/>
    </w:rPr>
  </w:style>
  <w:style w:type="character" w:styleId="Hyperlink">
    <w:name w:val="Hyperlink"/>
    <w:uiPriority w:val="99"/>
    <w:rsid w:val="0025443A"/>
    <w:rPr>
      <w:color w:val="0000FF"/>
      <w:u w:val="single"/>
    </w:rPr>
  </w:style>
  <w:style w:type="character" w:customStyle="1" w:styleId="a6">
    <w:name w:val="Σώμα κειμένου_"/>
    <w:link w:val="1"/>
    <w:rsid w:val="00172735"/>
    <w:rPr>
      <w:rFonts w:ascii="Lucida Sans Unicode" w:hAnsi="Lucida Sans Unicode" w:cs="Lucida Sans Unicode"/>
      <w:sz w:val="19"/>
      <w:szCs w:val="19"/>
      <w:shd w:val="clear" w:color="auto" w:fill="FFFFFF"/>
    </w:rPr>
  </w:style>
  <w:style w:type="paragraph" w:customStyle="1" w:styleId="1">
    <w:name w:val="Σώμα κειμένου1"/>
    <w:basedOn w:val="Normal"/>
    <w:link w:val="a6"/>
    <w:rsid w:val="00172735"/>
    <w:pPr>
      <w:shd w:val="clear" w:color="auto" w:fill="FFFFFF"/>
      <w:autoSpaceDN/>
      <w:spacing w:line="288" w:lineRule="exact"/>
      <w:ind w:hanging="880"/>
      <w:textAlignment w:val="auto"/>
    </w:pPr>
    <w:rPr>
      <w:rFonts w:ascii="Lucida Sans Unicode" w:hAnsi="Lucida Sans Unicode" w:cs="Lucida Sans Unicode"/>
      <w:sz w:val="19"/>
      <w:szCs w:val="19"/>
      <w:lang w:val="en-US" w:eastAsia="en-US"/>
    </w:rPr>
  </w:style>
  <w:style w:type="table" w:styleId="TableGrid">
    <w:name w:val="Table Grid"/>
    <w:basedOn w:val="TableNormal"/>
    <w:uiPriority w:val="59"/>
    <w:rsid w:val="00172735"/>
    <w:rPr>
      <w:rFonts w:asciiTheme="minorHAnsi" w:eastAsiaTheme="minorHAnsi" w:hAnsiTheme="minorHAnsi" w:cstheme="minorBidi"/>
      <w:sz w:val="22"/>
      <w:szCs w:val="22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80C68"/>
    <w:pPr>
      <w:widowControl/>
      <w:autoSpaceDN/>
      <w:spacing w:line="360" w:lineRule="auto"/>
      <w:jc w:val="both"/>
      <w:textAlignment w:val="auto"/>
    </w:pPr>
    <w:rPr>
      <w:rFonts w:ascii="Tahoma" w:hAnsi="Tahoma"/>
      <w:sz w:val="20"/>
    </w:rPr>
  </w:style>
  <w:style w:type="character" w:customStyle="1" w:styleId="BodyTextChar">
    <w:name w:val="Body Text Char"/>
    <w:basedOn w:val="DefaultParagraphFont"/>
    <w:link w:val="BodyText"/>
    <w:rsid w:val="00E80C68"/>
    <w:rPr>
      <w:rFonts w:ascii="Tahoma" w:hAnsi="Tahoma"/>
      <w:lang w:val="el-GR" w:eastAsia="el-G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723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textAlignment w:val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723EC"/>
    <w:rPr>
      <w:rFonts w:ascii="Courier New" w:hAnsi="Courier New" w:cs="Courier New"/>
      <w:lang w:val="el-GR" w:eastAsia="el-GR"/>
    </w:rPr>
  </w:style>
  <w:style w:type="paragraph" w:customStyle="1" w:styleId="Style5">
    <w:name w:val="Style5"/>
    <w:basedOn w:val="Normal"/>
    <w:rsid w:val="00244054"/>
    <w:pPr>
      <w:autoSpaceDE w:val="0"/>
      <w:adjustRightInd w:val="0"/>
      <w:textAlignment w:val="auto"/>
    </w:pPr>
    <w:rPr>
      <w:rFonts w:ascii="Calibri" w:hAnsi="Calibri"/>
      <w:szCs w:val="24"/>
    </w:rPr>
  </w:style>
  <w:style w:type="character" w:customStyle="1" w:styleId="FontStyle41">
    <w:name w:val="Font Style41"/>
    <w:rsid w:val="00244054"/>
    <w:rPr>
      <w:rFonts w:ascii="Calibri" w:hAnsi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0B1A3C01DAC40BCB4B6D946AB2892" ma:contentTypeVersion="21" ma:contentTypeDescription="Create a new document." ma:contentTypeScope="" ma:versionID="17225d904137a93364532e75e1154e01">
  <xsd:schema xmlns:xsd="http://www.w3.org/2001/XMLSchema" xmlns:xs="http://www.w3.org/2001/XMLSchema" xmlns:p="http://schemas.microsoft.com/office/2006/metadata/properties" xmlns:ns1="http://schemas.microsoft.com/sharepoint/v3" xmlns:ns2="e5655504-6627-42a1-9520-32df144c1d55" xmlns:ns3="68520ff9-8eeb-4aa8-ac74-144872595692" targetNamespace="http://schemas.microsoft.com/office/2006/metadata/properties" ma:root="true" ma:fieldsID="829dfdee623cc473f29f8c497ae9ca9a" ns1:_="" ns2:_="" ns3:_="">
    <xsd:import namespace="http://schemas.microsoft.com/sharepoint/v3"/>
    <xsd:import namespace="e5655504-6627-42a1-9520-32df144c1d55"/>
    <xsd:import namespace="68520ff9-8eeb-4aa8-ac74-144872595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55504-6627-42a1-9520-32df144c1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59d7ac6-6730-49b3-bbbd-3c292c701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20ff9-8eeb-4aa8-ac74-1448725956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c19227b-3dbb-49df-bc15-597c4aa23d2b}" ma:internalName="TaxCatchAll" ma:showField="CatchAllData" ma:web="68520ff9-8eeb-4aa8-ac74-144872595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8520ff9-8eeb-4aa8-ac74-144872595692" xsi:nil="true"/>
    <_ip_UnifiedCompliancePolicyProperties xmlns="http://schemas.microsoft.com/sharepoint/v3" xsi:nil="true"/>
    <lcf76f155ced4ddcb4097134ff3c332f xmlns="e5655504-6627-42a1-9520-32df144c1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B7D25E-331B-46F3-B5CE-B7C0452CDC1D}"/>
</file>

<file path=customXml/itemProps2.xml><?xml version="1.0" encoding="utf-8"?>
<ds:datastoreItem xmlns:ds="http://schemas.openxmlformats.org/officeDocument/2006/customXml" ds:itemID="{084D900E-D110-4285-93A0-C2F1179D3FFC}"/>
</file>

<file path=customXml/itemProps3.xml><?xml version="1.0" encoding="utf-8"?>
<ds:datastoreItem xmlns:ds="http://schemas.openxmlformats.org/officeDocument/2006/customXml" ds:itemID="{2FF92DAB-DAAD-4A3A-B10C-44772ACDE7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μμμ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μμμ</dc:title>
  <dc:subject/>
  <dc:creator>Κωνσταντίνος Νάνος</dc:creator>
  <cp:keywords/>
  <cp:lastModifiedBy>Maria Giannakou</cp:lastModifiedBy>
  <cp:revision>8</cp:revision>
  <cp:lastPrinted>2013-02-27T14:33:00Z</cp:lastPrinted>
  <dcterms:created xsi:type="dcterms:W3CDTF">2025-06-03T12:38:00Z</dcterms:created>
  <dcterms:modified xsi:type="dcterms:W3CDTF">2025-06-03T12:43:00Z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4a1cc303-c827-4bc8-8096-cfbe6c892f41_Enabled">
    <vt:lpwstr>true</vt:lpwstr>
  </property>
  <property fmtid="{D5CDD505-2E9C-101B-9397-08002B2CF9AE}" pid="10" name="MSIP_Label_4a1cc303-c827-4bc8-8096-cfbe6c892f41_SetDate">
    <vt:lpwstr>2023-08-03T09:48:06Z</vt:lpwstr>
  </property>
  <property fmtid="{D5CDD505-2E9C-101B-9397-08002B2CF9AE}" pid="11" name="MSIP_Label_4a1cc303-c827-4bc8-8096-cfbe6c892f41_Method">
    <vt:lpwstr>Standard</vt:lpwstr>
  </property>
  <property fmtid="{D5CDD505-2E9C-101B-9397-08002B2CF9AE}" pid="12" name="MSIP_Label_4a1cc303-c827-4bc8-8096-cfbe6c892f41_Name">
    <vt:lpwstr>Public</vt:lpwstr>
  </property>
  <property fmtid="{D5CDD505-2E9C-101B-9397-08002B2CF9AE}" pid="13" name="MSIP_Label_4a1cc303-c827-4bc8-8096-cfbe6c892f41_SiteId">
    <vt:lpwstr>2b0fc7ca-0745-42be-85de-e8eb8234033e</vt:lpwstr>
  </property>
  <property fmtid="{D5CDD505-2E9C-101B-9397-08002B2CF9AE}" pid="14" name="MSIP_Label_4a1cc303-c827-4bc8-8096-cfbe6c892f41_ActionId">
    <vt:lpwstr>345f6ef3-7934-41d4-a2ba-fdca31ac3e32</vt:lpwstr>
  </property>
  <property fmtid="{D5CDD505-2E9C-101B-9397-08002B2CF9AE}" pid="15" name="MSIP_Label_4a1cc303-c827-4bc8-8096-cfbe6c892f41_ContentBits">
    <vt:lpwstr>0</vt:lpwstr>
  </property>
  <property fmtid="{D5CDD505-2E9C-101B-9397-08002B2CF9AE}" pid="16" name="ContentTypeId">
    <vt:lpwstr>0x0101002730B1A3C01DAC40BCB4B6D946AB2892</vt:lpwstr>
  </property>
</Properties>
</file>